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C03B" w14:textId="3528A82D" w:rsidR="00921B05" w:rsidRDefault="00D74D28">
      <w:pPr>
        <w:rPr>
          <w:rFonts w:ascii="Poppins" w:eastAsia="Poppins" w:hAnsi="Poppins" w:cs="Poppins"/>
        </w:rPr>
      </w:pPr>
      <w:r>
        <w:rPr>
          <w:rFonts w:ascii="Poppins" w:eastAsia="Poppins" w:hAnsi="Poppins" w:cs="Poppins"/>
          <w:b/>
        </w:rPr>
        <w:t>Directions:</w:t>
      </w:r>
      <w:r>
        <w:rPr>
          <w:rFonts w:ascii="Poppins" w:eastAsia="Poppins" w:hAnsi="Poppins" w:cs="Poppins"/>
        </w:rPr>
        <w:t xml:space="preserve"> To celebrate World Food Day, please review the provided link to the 202</w:t>
      </w:r>
      <w:r w:rsidR="004305D7">
        <w:rPr>
          <w:rFonts w:ascii="Poppins" w:eastAsia="Poppins" w:hAnsi="Poppins" w:cs="Poppins"/>
        </w:rPr>
        <w:t>3</w:t>
      </w:r>
      <w:r>
        <w:rPr>
          <w:rFonts w:ascii="Poppins" w:eastAsia="Poppins" w:hAnsi="Poppins" w:cs="Poppins"/>
        </w:rPr>
        <w:t xml:space="preserve"> World Food Prize Laureate Award Ceremony and provide your best responses. </w:t>
      </w:r>
    </w:p>
    <w:p w14:paraId="09207446" w14:textId="77777777" w:rsidR="00921B05" w:rsidRDefault="00921B05">
      <w:pPr>
        <w:rPr>
          <w:rFonts w:ascii="Poppins" w:eastAsia="Poppins" w:hAnsi="Poppins" w:cs="Poppins"/>
        </w:rPr>
      </w:pPr>
    </w:p>
    <w:p w14:paraId="3D1956EE" w14:textId="77777777" w:rsidR="00921B05" w:rsidRDefault="00D74D28">
      <w:pPr>
        <w:rPr>
          <w:rFonts w:ascii="Poppins" w:eastAsia="Poppins" w:hAnsi="Poppins" w:cs="Poppins"/>
        </w:rPr>
      </w:pPr>
      <w:r>
        <w:rPr>
          <w:rFonts w:ascii="Poppins" w:eastAsia="Poppins" w:hAnsi="Poppins" w:cs="Poppins"/>
          <w:b/>
        </w:rPr>
        <w:t>Question 1:</w:t>
      </w:r>
      <w:r>
        <w:rPr>
          <w:rFonts w:ascii="Poppins" w:eastAsia="Poppins" w:hAnsi="Poppins" w:cs="Poppins"/>
        </w:rPr>
        <w:t xml:space="preserve"> Why did Norman Borlaug win the Nobel Peace Prize?</w:t>
      </w:r>
    </w:p>
    <w:p w14:paraId="1028B677" w14:textId="77777777" w:rsidR="00921B05" w:rsidRDefault="00D74D28">
      <w:pPr>
        <w:rPr>
          <w:rFonts w:ascii="Poppins" w:eastAsia="Poppins" w:hAnsi="Poppins" w:cs="Poppins"/>
          <w:sz w:val="20"/>
          <w:szCs w:val="20"/>
        </w:rPr>
      </w:pPr>
      <w:r>
        <w:rPr>
          <w:rFonts w:ascii="Poppins" w:eastAsia="Poppins" w:hAnsi="Poppins" w:cs="Poppins"/>
          <w:sz w:val="20"/>
          <w:szCs w:val="20"/>
          <w:u w:val="single"/>
        </w:rPr>
        <w:t xml:space="preserve">Possible Answer: </w:t>
      </w:r>
      <w:r>
        <w:rPr>
          <w:rFonts w:ascii="Poppins" w:eastAsia="Poppins" w:hAnsi="Poppins" w:cs="Poppins"/>
          <w:i/>
        </w:rPr>
        <w:t>He utilized his knowledge o</w:t>
      </w:r>
      <w:r>
        <w:rPr>
          <w:rFonts w:ascii="Poppins" w:eastAsia="Poppins" w:hAnsi="Poppins" w:cs="Poppins"/>
          <w:i/>
        </w:rPr>
        <w:t>f agriculture to help countries feed their own people and avoid starvation. He integrated different streams of agricultural research including genetics, plant pathology, entomology, and soil science to develop new varieties of high-yielding crops. He was a</w:t>
      </w:r>
      <w:r>
        <w:rPr>
          <w:rFonts w:ascii="Poppins" w:eastAsia="Poppins" w:hAnsi="Poppins" w:cs="Poppins"/>
          <w:i/>
        </w:rPr>
        <w:t>lso successful in convincing political leaders around the world into allowing these new innovations to be utilized to feed their populations.</w:t>
      </w:r>
    </w:p>
    <w:p w14:paraId="04ECAA15" w14:textId="77777777" w:rsidR="00921B05" w:rsidRDefault="00921B05">
      <w:pPr>
        <w:rPr>
          <w:rFonts w:ascii="Poppins" w:eastAsia="Poppins" w:hAnsi="Poppins" w:cs="Poppins"/>
        </w:rPr>
      </w:pPr>
    </w:p>
    <w:p w14:paraId="0645999C" w14:textId="0966A35D" w:rsidR="00921B05" w:rsidRDefault="00D74D28">
      <w:pPr>
        <w:rPr>
          <w:rFonts w:ascii="Poppins" w:eastAsia="Poppins" w:hAnsi="Poppins" w:cs="Poppins"/>
        </w:rPr>
      </w:pPr>
      <w:r>
        <w:rPr>
          <w:rFonts w:ascii="Poppins" w:eastAsia="Poppins" w:hAnsi="Poppins" w:cs="Poppins"/>
          <w:b/>
        </w:rPr>
        <w:t xml:space="preserve">Question 2: </w:t>
      </w:r>
      <w:r>
        <w:rPr>
          <w:rFonts w:ascii="Poppins" w:eastAsia="Poppins" w:hAnsi="Poppins" w:cs="Poppins"/>
        </w:rPr>
        <w:t>What is the name of the person who won the World Food P</w:t>
      </w:r>
      <w:r w:rsidR="004305D7">
        <w:rPr>
          <w:rFonts w:ascii="Poppins" w:eastAsia="Poppins" w:hAnsi="Poppins" w:cs="Poppins"/>
        </w:rPr>
        <w:t>r</w:t>
      </w:r>
      <w:r>
        <w:rPr>
          <w:rFonts w:ascii="Poppins" w:eastAsia="Poppins" w:hAnsi="Poppins" w:cs="Poppins"/>
        </w:rPr>
        <w:t>ize this year? What is their focus?</w:t>
      </w:r>
    </w:p>
    <w:p w14:paraId="3722AF11" w14:textId="77777777" w:rsidR="00921B05" w:rsidRDefault="00D74D28">
      <w:pPr>
        <w:rPr>
          <w:rFonts w:ascii="Poppins" w:eastAsia="Poppins" w:hAnsi="Poppins" w:cs="Poppins"/>
          <w:sz w:val="20"/>
          <w:szCs w:val="20"/>
        </w:rPr>
      </w:pPr>
      <w:r>
        <w:rPr>
          <w:rFonts w:ascii="Poppins" w:eastAsia="Poppins" w:hAnsi="Poppins" w:cs="Poppins"/>
          <w:sz w:val="20"/>
          <w:szCs w:val="20"/>
          <w:u w:val="single"/>
        </w:rPr>
        <w:t xml:space="preserve">Answer: </w:t>
      </w:r>
      <w:r>
        <w:rPr>
          <w:rFonts w:ascii="Poppins" w:eastAsia="Poppins" w:hAnsi="Poppins" w:cs="Poppins"/>
          <w:sz w:val="20"/>
          <w:szCs w:val="20"/>
        </w:rPr>
        <w:t>H</w:t>
      </w:r>
      <w:r>
        <w:rPr>
          <w:rFonts w:ascii="Poppins" w:eastAsia="Poppins" w:hAnsi="Poppins" w:cs="Poppins"/>
          <w:sz w:val="20"/>
          <w:szCs w:val="20"/>
        </w:rPr>
        <w:t xml:space="preserve">eidi </w:t>
      </w:r>
      <w:proofErr w:type="spellStart"/>
      <w:r>
        <w:rPr>
          <w:rFonts w:ascii="Poppins" w:eastAsia="Poppins" w:hAnsi="Poppins" w:cs="Poppins"/>
          <w:sz w:val="20"/>
          <w:szCs w:val="20"/>
        </w:rPr>
        <w:t>K</w:t>
      </w:r>
      <w:r>
        <w:rPr>
          <w:rFonts w:ascii="Poppins" w:eastAsia="Poppins" w:hAnsi="Poppins" w:cs="Poppins"/>
          <w:highlight w:val="white"/>
        </w:rPr>
        <w:t>ü</w:t>
      </w:r>
      <w:r>
        <w:rPr>
          <w:rFonts w:ascii="Poppins" w:eastAsia="Poppins" w:hAnsi="Poppins" w:cs="Poppins"/>
          <w:sz w:val="20"/>
          <w:szCs w:val="20"/>
        </w:rPr>
        <w:t>hn</w:t>
      </w:r>
      <w:proofErr w:type="spellEnd"/>
      <w:r>
        <w:rPr>
          <w:rFonts w:ascii="Poppins" w:eastAsia="Poppins" w:hAnsi="Poppins" w:cs="Poppins"/>
          <w:sz w:val="20"/>
          <w:szCs w:val="20"/>
        </w:rPr>
        <w:t xml:space="preserve">, founder of the nonprofit organization Roots for Peace. The organization facilitates the removal of unexploded bombs and </w:t>
      </w:r>
      <w:proofErr w:type="spellStart"/>
      <w:r>
        <w:rPr>
          <w:rFonts w:ascii="Poppins" w:eastAsia="Poppins" w:hAnsi="Poppins" w:cs="Poppins"/>
          <w:sz w:val="20"/>
          <w:szCs w:val="20"/>
        </w:rPr>
        <w:t>landminds</w:t>
      </w:r>
      <w:proofErr w:type="spellEnd"/>
      <w:r>
        <w:rPr>
          <w:rFonts w:ascii="Poppins" w:eastAsia="Poppins" w:hAnsi="Poppins" w:cs="Poppins"/>
          <w:sz w:val="20"/>
          <w:szCs w:val="20"/>
        </w:rPr>
        <w:t xml:space="preserve"> and restores the land to agricultural use with the planting of millions of grapevines and fruit trees. </w:t>
      </w:r>
    </w:p>
    <w:p w14:paraId="48A2FE42" w14:textId="77777777" w:rsidR="00921B05" w:rsidRDefault="00921B05">
      <w:pPr>
        <w:rPr>
          <w:rFonts w:ascii="Poppins" w:eastAsia="Poppins" w:hAnsi="Poppins" w:cs="Poppins"/>
        </w:rPr>
      </w:pPr>
    </w:p>
    <w:p w14:paraId="30011713" w14:textId="77777777" w:rsidR="00921B05" w:rsidRDefault="00D74D28">
      <w:pPr>
        <w:rPr>
          <w:rFonts w:ascii="Poppins" w:eastAsia="Poppins" w:hAnsi="Poppins" w:cs="Poppins"/>
        </w:rPr>
      </w:pPr>
      <w:r>
        <w:rPr>
          <w:rFonts w:ascii="Poppins" w:eastAsia="Poppins" w:hAnsi="Poppins" w:cs="Poppins"/>
          <w:b/>
        </w:rPr>
        <w:t>Question 3</w:t>
      </w:r>
      <w:r>
        <w:rPr>
          <w:rFonts w:ascii="Poppins" w:eastAsia="Poppins" w:hAnsi="Poppins" w:cs="Poppins"/>
          <w:b/>
        </w:rPr>
        <w:t>:</w:t>
      </w:r>
      <w:r>
        <w:rPr>
          <w:rFonts w:ascii="Poppins" w:eastAsia="Poppins" w:hAnsi="Poppins" w:cs="Poppins"/>
        </w:rPr>
        <w:t xml:space="preserve"> What impact has the 2023 World Food Prize Laureate had on agriculture? Why did they win the World Food Prize?</w:t>
      </w:r>
    </w:p>
    <w:p w14:paraId="34DEF95D" w14:textId="77777777" w:rsidR="00921B05" w:rsidRDefault="00D74D28">
      <w:pPr>
        <w:rPr>
          <w:rFonts w:ascii="Poppins" w:eastAsia="Poppins" w:hAnsi="Poppins" w:cs="Poppins"/>
        </w:rPr>
      </w:pPr>
      <w:r>
        <w:rPr>
          <w:rFonts w:ascii="Poppins" w:eastAsia="Poppins" w:hAnsi="Poppins" w:cs="Poppins"/>
          <w:sz w:val="20"/>
          <w:szCs w:val="20"/>
          <w:u w:val="single"/>
        </w:rPr>
        <w:t>Possible Answer:</w:t>
      </w:r>
      <w:r>
        <w:rPr>
          <w:rFonts w:ascii="Poppins" w:eastAsia="Poppins" w:hAnsi="Poppins" w:cs="Poppins"/>
          <w:sz w:val="20"/>
          <w:szCs w:val="20"/>
        </w:rPr>
        <w:t xml:space="preserve"> </w:t>
      </w:r>
      <w:proofErr w:type="spellStart"/>
      <w:r>
        <w:rPr>
          <w:rFonts w:ascii="Poppins" w:eastAsia="Poppins" w:hAnsi="Poppins" w:cs="Poppins"/>
          <w:sz w:val="20"/>
          <w:szCs w:val="20"/>
        </w:rPr>
        <w:t>K</w:t>
      </w:r>
      <w:r>
        <w:rPr>
          <w:rFonts w:ascii="Poppins" w:eastAsia="Poppins" w:hAnsi="Poppins" w:cs="Poppins"/>
          <w:highlight w:val="white"/>
        </w:rPr>
        <w:t>ü</w:t>
      </w:r>
      <w:r>
        <w:rPr>
          <w:rFonts w:ascii="Poppins" w:eastAsia="Poppins" w:hAnsi="Poppins" w:cs="Poppins"/>
          <w:sz w:val="20"/>
          <w:szCs w:val="20"/>
        </w:rPr>
        <w:t>hn</w:t>
      </w:r>
      <w:proofErr w:type="spellEnd"/>
      <w:r>
        <w:rPr>
          <w:rFonts w:ascii="Poppins" w:eastAsia="Poppins" w:hAnsi="Poppins" w:cs="Poppins"/>
          <w:sz w:val="20"/>
          <w:szCs w:val="20"/>
        </w:rPr>
        <w:t xml:space="preserve"> will receive the 2023 World Food Prize for her contribution to agriculture in areas of conflict. </w:t>
      </w:r>
    </w:p>
    <w:p w14:paraId="691126DF" w14:textId="77777777" w:rsidR="00921B05" w:rsidRDefault="00921B05">
      <w:pPr>
        <w:rPr>
          <w:rFonts w:ascii="Poppins" w:eastAsia="Poppins" w:hAnsi="Poppins" w:cs="Poppins"/>
        </w:rPr>
      </w:pPr>
    </w:p>
    <w:p w14:paraId="520D1ACB" w14:textId="77777777" w:rsidR="00921B05" w:rsidRDefault="00D74D28">
      <w:pPr>
        <w:rPr>
          <w:rFonts w:ascii="Poppins" w:eastAsia="Poppins" w:hAnsi="Poppins" w:cs="Poppins"/>
        </w:rPr>
      </w:pPr>
      <w:r>
        <w:rPr>
          <w:rFonts w:ascii="Poppins" w:eastAsia="Poppins" w:hAnsi="Poppins" w:cs="Poppins"/>
          <w:b/>
        </w:rPr>
        <w:t>Question 4:</w:t>
      </w:r>
      <w:r>
        <w:rPr>
          <w:rFonts w:ascii="Poppins" w:eastAsia="Poppins" w:hAnsi="Poppins" w:cs="Poppins"/>
        </w:rPr>
        <w:t xml:space="preserve"> Why do you </w:t>
      </w:r>
      <w:r>
        <w:rPr>
          <w:rFonts w:ascii="Poppins" w:eastAsia="Poppins" w:hAnsi="Poppins" w:cs="Poppins"/>
        </w:rPr>
        <w:t>think it is important to celebrate agricultural researchers with the World Food Prize?</w:t>
      </w:r>
    </w:p>
    <w:p w14:paraId="5BC9B928" w14:textId="77777777" w:rsidR="00921B05" w:rsidRDefault="00D74D28">
      <w:pPr>
        <w:rPr>
          <w:rFonts w:ascii="Poppins" w:eastAsia="Poppins" w:hAnsi="Poppins" w:cs="Poppins"/>
        </w:rPr>
      </w:pPr>
      <w:r>
        <w:rPr>
          <w:rFonts w:ascii="Poppins" w:eastAsia="Poppins" w:hAnsi="Poppins" w:cs="Poppins"/>
          <w:sz w:val="20"/>
          <w:szCs w:val="20"/>
          <w:u w:val="single"/>
        </w:rPr>
        <w:t>Possible Answer:</w:t>
      </w:r>
      <w:r>
        <w:rPr>
          <w:rFonts w:ascii="Poppins" w:eastAsia="Poppins" w:hAnsi="Poppins" w:cs="Poppins"/>
          <w:sz w:val="20"/>
          <w:szCs w:val="20"/>
        </w:rPr>
        <w:t xml:space="preserve"> It is important to elevate the work of agricultural scientists and others within the agricultural industry to educate the world on the importance of agr</w:t>
      </w:r>
      <w:r>
        <w:rPr>
          <w:rFonts w:ascii="Poppins" w:eastAsia="Poppins" w:hAnsi="Poppins" w:cs="Poppins"/>
          <w:sz w:val="20"/>
          <w:szCs w:val="20"/>
        </w:rPr>
        <w:t>iculture.</w:t>
      </w:r>
      <w:r>
        <w:rPr>
          <w:rFonts w:ascii="Poppins" w:eastAsia="Poppins" w:hAnsi="Poppins" w:cs="Poppins"/>
        </w:rPr>
        <w:t xml:space="preserve"> </w:t>
      </w:r>
    </w:p>
    <w:sectPr w:rsidR="00921B05">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E6D0" w14:textId="77777777" w:rsidR="00D74D28" w:rsidRDefault="00D74D28">
      <w:pPr>
        <w:spacing w:line="240" w:lineRule="auto"/>
      </w:pPr>
      <w:r>
        <w:separator/>
      </w:r>
    </w:p>
  </w:endnote>
  <w:endnote w:type="continuationSeparator" w:id="0">
    <w:p w14:paraId="1621395F" w14:textId="77777777" w:rsidR="00D74D28" w:rsidRDefault="00D7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48BA" w14:textId="77777777" w:rsidR="00921B05" w:rsidRDefault="00921B05">
    <w:pPr>
      <w:rPr>
        <w:rFonts w:ascii="Poppins" w:eastAsia="Poppins" w:hAnsi="Poppins" w:cs="Poppins"/>
      </w:rPr>
    </w:pPr>
  </w:p>
  <w:tbl>
    <w:tblPr>
      <w:tblStyle w:val="a0"/>
      <w:tblW w:w="1086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85"/>
      <w:gridCol w:w="7515"/>
    </w:tblGrid>
    <w:tr w:rsidR="00921B05" w14:paraId="0A7D305A" w14:textId="77777777">
      <w:tc>
        <w:tcPr>
          <w:tcW w:w="2760" w:type="dxa"/>
          <w:tcBorders>
            <w:top w:val="nil"/>
            <w:left w:val="nil"/>
            <w:bottom w:val="nil"/>
          </w:tcBorders>
          <w:shd w:val="clear" w:color="auto" w:fill="auto"/>
          <w:tcMar>
            <w:top w:w="100" w:type="dxa"/>
            <w:left w:w="100" w:type="dxa"/>
            <w:bottom w:w="100" w:type="dxa"/>
            <w:right w:w="100" w:type="dxa"/>
          </w:tcMar>
        </w:tcPr>
        <w:p w14:paraId="278DE96E" w14:textId="77777777" w:rsidR="00921B05" w:rsidRDefault="00D74D28">
          <w:pPr>
            <w:rPr>
              <w:rFonts w:ascii="Poppins" w:eastAsia="Poppins" w:hAnsi="Poppins" w:cs="Poppins"/>
            </w:rPr>
          </w:pPr>
          <w:r>
            <w:rPr>
              <w:noProof/>
            </w:rPr>
            <w:drawing>
              <wp:anchor distT="114300" distB="114300" distL="114300" distR="114300" simplePos="0" relativeHeight="251658240" behindDoc="1" locked="0" layoutInCell="1" hidden="0" allowOverlap="1" wp14:anchorId="2761D6DF" wp14:editId="6F7CE03B">
                <wp:simplePos x="0" y="0"/>
                <wp:positionH relativeFrom="column">
                  <wp:posOffset>47626</wp:posOffset>
                </wp:positionH>
                <wp:positionV relativeFrom="paragraph">
                  <wp:posOffset>47626</wp:posOffset>
                </wp:positionV>
                <wp:extent cx="1357313" cy="762441"/>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7313" cy="762441"/>
                        </a:xfrm>
                        <a:prstGeom prst="rect">
                          <a:avLst/>
                        </a:prstGeom>
                        <a:ln/>
                      </pic:spPr>
                    </pic:pic>
                  </a:graphicData>
                </a:graphic>
              </wp:anchor>
            </w:drawing>
          </w:r>
        </w:p>
      </w:tc>
      <w:tc>
        <w:tcPr>
          <w:tcW w:w="585" w:type="dxa"/>
          <w:tcBorders>
            <w:top w:val="nil"/>
            <w:bottom w:val="nil"/>
            <w:right w:val="nil"/>
          </w:tcBorders>
          <w:shd w:val="clear" w:color="auto" w:fill="auto"/>
          <w:tcMar>
            <w:top w:w="100" w:type="dxa"/>
            <w:left w:w="100" w:type="dxa"/>
            <w:bottom w:w="100" w:type="dxa"/>
            <w:right w:w="100" w:type="dxa"/>
          </w:tcMar>
          <w:vAlign w:val="center"/>
        </w:tcPr>
        <w:p w14:paraId="0A40DCFB" w14:textId="77777777" w:rsidR="00921B05" w:rsidRDefault="00921B05">
          <w:pPr>
            <w:rPr>
              <w:rFonts w:ascii="Poppins" w:eastAsia="Poppins" w:hAnsi="Poppins" w:cs="Poppins"/>
            </w:rPr>
          </w:pPr>
        </w:p>
      </w:tc>
      <w:tc>
        <w:tcPr>
          <w:tcW w:w="7515" w:type="dxa"/>
          <w:tcBorders>
            <w:top w:val="nil"/>
            <w:left w:val="nil"/>
            <w:bottom w:val="nil"/>
            <w:right w:val="nil"/>
          </w:tcBorders>
          <w:shd w:val="clear" w:color="auto" w:fill="auto"/>
          <w:tcMar>
            <w:top w:w="100" w:type="dxa"/>
            <w:left w:w="100" w:type="dxa"/>
            <w:bottom w:w="100" w:type="dxa"/>
            <w:right w:w="100" w:type="dxa"/>
          </w:tcMar>
          <w:vAlign w:val="center"/>
        </w:tcPr>
        <w:p w14:paraId="756A4F9D" w14:textId="77777777" w:rsidR="00921B05" w:rsidRDefault="00D74D28">
          <w:pPr>
            <w:rPr>
              <w:rFonts w:ascii="Poppins" w:eastAsia="Poppins" w:hAnsi="Poppins" w:cs="Poppins"/>
            </w:rPr>
          </w:pPr>
          <w:r>
            <w:rPr>
              <w:rFonts w:ascii="Poppins" w:eastAsia="Poppins" w:hAnsi="Poppins" w:cs="Poppins"/>
            </w:rPr>
            <w:t>Remember, you can be part of the solution to solving world hunger! Engage the World Food Prize Global Youth Team on Social Media at @TheNextNorm</w:t>
          </w:r>
        </w:p>
      </w:tc>
    </w:tr>
  </w:tbl>
  <w:p w14:paraId="7FB498F9" w14:textId="77777777" w:rsidR="00921B05" w:rsidRDefault="00921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3C20" w14:textId="77777777" w:rsidR="00D74D28" w:rsidRDefault="00D74D28">
      <w:pPr>
        <w:spacing w:line="240" w:lineRule="auto"/>
      </w:pPr>
      <w:r>
        <w:separator/>
      </w:r>
    </w:p>
  </w:footnote>
  <w:footnote w:type="continuationSeparator" w:id="0">
    <w:p w14:paraId="4DFAF523" w14:textId="77777777" w:rsidR="00D74D28" w:rsidRDefault="00D74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CEE7" w14:textId="77777777" w:rsidR="00921B05" w:rsidRDefault="00921B05"/>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500"/>
    </w:tblGrid>
    <w:tr w:rsidR="00921B05" w14:paraId="2F79CC98" w14:textId="77777777">
      <w:tc>
        <w:tcPr>
          <w:tcW w:w="2310" w:type="dxa"/>
          <w:tcBorders>
            <w:top w:val="nil"/>
            <w:left w:val="nil"/>
            <w:bottom w:val="nil"/>
            <w:right w:val="nil"/>
          </w:tcBorders>
          <w:shd w:val="clear" w:color="auto" w:fill="auto"/>
          <w:tcMar>
            <w:top w:w="100" w:type="dxa"/>
            <w:left w:w="100" w:type="dxa"/>
            <w:bottom w:w="100" w:type="dxa"/>
            <w:right w:w="100" w:type="dxa"/>
          </w:tcMar>
        </w:tcPr>
        <w:p w14:paraId="6DE9467D" w14:textId="77777777" w:rsidR="00921B05" w:rsidRDefault="00D74D28">
          <w:pPr>
            <w:widowControl w:val="0"/>
            <w:spacing w:line="240" w:lineRule="auto"/>
          </w:pPr>
          <w:r>
            <w:rPr>
              <w:noProof/>
            </w:rPr>
            <w:drawing>
              <wp:inline distT="114300" distB="114300" distL="114300" distR="114300" wp14:anchorId="498268BC" wp14:editId="2AF8D721">
                <wp:extent cx="1071563" cy="7029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1563" cy="702945"/>
                        </a:xfrm>
                        <a:prstGeom prst="rect">
                          <a:avLst/>
                        </a:prstGeom>
                        <a:ln/>
                      </pic:spPr>
                    </pic:pic>
                  </a:graphicData>
                </a:graphic>
              </wp:inline>
            </w:drawing>
          </w:r>
        </w:p>
      </w:tc>
      <w:tc>
        <w:tcPr>
          <w:tcW w:w="7500" w:type="dxa"/>
          <w:tcBorders>
            <w:top w:val="nil"/>
            <w:left w:val="nil"/>
            <w:bottom w:val="nil"/>
            <w:right w:val="nil"/>
          </w:tcBorders>
          <w:shd w:val="clear" w:color="auto" w:fill="auto"/>
          <w:tcMar>
            <w:top w:w="100" w:type="dxa"/>
            <w:left w:w="100" w:type="dxa"/>
            <w:bottom w:w="100" w:type="dxa"/>
            <w:right w:w="100" w:type="dxa"/>
          </w:tcMar>
          <w:vAlign w:val="center"/>
        </w:tcPr>
        <w:p w14:paraId="294209B2" w14:textId="77777777" w:rsidR="00921B05" w:rsidRDefault="00D74D28">
          <w:pPr>
            <w:widowControl w:val="0"/>
            <w:spacing w:line="240" w:lineRule="auto"/>
            <w:jc w:val="center"/>
            <w:rPr>
              <w:rFonts w:ascii="Poppins" w:eastAsia="Poppins" w:hAnsi="Poppins" w:cs="Poppins"/>
              <w:b/>
              <w:sz w:val="28"/>
              <w:szCs w:val="28"/>
            </w:rPr>
          </w:pPr>
          <w:r>
            <w:rPr>
              <w:rFonts w:ascii="Poppins" w:eastAsia="Poppins" w:hAnsi="Poppins" w:cs="Poppins"/>
              <w:b/>
              <w:sz w:val="28"/>
              <w:szCs w:val="28"/>
            </w:rPr>
            <w:t xml:space="preserve">2023 World Food Prize Laureate </w:t>
          </w:r>
        </w:p>
        <w:p w14:paraId="657AB4DF" w14:textId="77777777" w:rsidR="00921B05" w:rsidRDefault="00D74D28">
          <w:pPr>
            <w:widowControl w:val="0"/>
            <w:spacing w:line="240" w:lineRule="auto"/>
            <w:jc w:val="center"/>
            <w:rPr>
              <w:rFonts w:ascii="Poppins" w:eastAsia="Poppins" w:hAnsi="Poppins" w:cs="Poppins"/>
              <w:b/>
              <w:sz w:val="28"/>
              <w:szCs w:val="28"/>
            </w:rPr>
          </w:pPr>
          <w:r>
            <w:rPr>
              <w:rFonts w:ascii="Poppins" w:eastAsia="Poppins" w:hAnsi="Poppins" w:cs="Poppins"/>
              <w:b/>
              <w:sz w:val="28"/>
              <w:szCs w:val="28"/>
            </w:rPr>
            <w:t>Award Ceremony Worksheet Answer Key</w:t>
          </w:r>
        </w:p>
      </w:tc>
    </w:tr>
  </w:tbl>
  <w:p w14:paraId="6EAAA72D" w14:textId="77777777" w:rsidR="00921B05" w:rsidRDefault="00921B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05"/>
    <w:rsid w:val="004305D7"/>
    <w:rsid w:val="00921B05"/>
    <w:rsid w:val="00D7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A28E"/>
  <w15:docId w15:val="{3FEE1E7F-CA00-4B25-8D78-970D81FE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The Pennsylvania State University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Gabel, Thomas S</cp:lastModifiedBy>
  <cp:revision>2</cp:revision>
  <dcterms:created xsi:type="dcterms:W3CDTF">2023-10-03T16:59:00Z</dcterms:created>
  <dcterms:modified xsi:type="dcterms:W3CDTF">2023-10-03T16:59:00Z</dcterms:modified>
</cp:coreProperties>
</file>